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A5" w:rsidRDefault="006536A5" w:rsidP="006536A5">
      <w:pPr>
        <w:pStyle w:val="c10"/>
        <w:shd w:val="clear" w:color="auto" w:fill="FFFFFF"/>
        <w:spacing w:before="0" w:beforeAutospacing="0" w:after="0" w:afterAutospacing="0"/>
        <w:ind w:left="-284" w:right="-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«Роль разных видов гимнастики в здоровьесбережении детей дошкольного возраста».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Одной из главных задач детского сада является охрана и укрепление физического и психического здоровья детей и их физическое развитие. Это направление включает в себя не только обучение детей основным движениям и развитие физических качеств, но и овладение детьми элементарными нормами и правилами здорового образа жизни. Решение этой задачи требует взаимодействия воспитателей и родителей в разных видах деятельности.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работе с детьми используются такие формы физического развития и оздоровления детей в ДОУ, как физкультурные занятия, физкультминутки, прогулки, подвижные игры и различные виды гимнастики.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 же такое гимнастика? 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Гимнастика – это метод физического развития, способствующий укреплению детского организма.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нашем дошкольном учреждении проводятся разные виды гимнастики с детьми.</w:t>
      </w:r>
    </w:p>
    <w:p w:rsidR="006536A5" w:rsidRDefault="006536A5" w:rsidP="006536A5">
      <w:pPr>
        <w:pStyle w:val="c5"/>
        <w:shd w:val="clear" w:color="auto" w:fill="FFFFFF"/>
        <w:spacing w:before="0" w:beforeAutospacing="0" w:after="0" w:afterAutospacing="0"/>
        <w:ind w:right="-426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7"/>
          <w:color w:val="000000"/>
          <w:sz w:val="28"/>
          <w:szCs w:val="28"/>
        </w:rPr>
        <w:t>     </w:t>
      </w:r>
      <w:r>
        <w:rPr>
          <w:rStyle w:val="c3"/>
          <w:b/>
          <w:bCs/>
          <w:color w:val="000000"/>
          <w:sz w:val="28"/>
          <w:szCs w:val="28"/>
        </w:rPr>
        <w:t>Утренняя гимнастика.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Ежедневно с детьми проводится утренняя гимнастика. Длительность ее обычно составляет 8 – 10 минут. Как правило, один и тот же комплекс гимнастики повторяется в течение 2 недель.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цель утренней гимнастики – разбудить детский организм от сна, повысить умственную и физическую работоспособность ребенка, улучшить его настроение и подготовить организм к нагрузкам предстоящего дня.</w:t>
      </w:r>
    </w:p>
    <w:p w:rsidR="006536A5" w:rsidRDefault="006536A5" w:rsidP="006536A5">
      <w:pPr>
        <w:pStyle w:val="c2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Существует несколько форм проведения утренней гимнастики: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традиционная форма с использованием общеразвивающих упражнений с предметами или без них;</w:t>
      </w:r>
    </w:p>
    <w:p w:rsidR="006536A5" w:rsidRDefault="006536A5" w:rsidP="006536A5">
      <w:pPr>
        <w:pStyle w:val="c1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–сюжетная гимнастика, в которой упражнения связаны одним сюжетом;</w:t>
      </w:r>
    </w:p>
    <w:p w:rsidR="006536A5" w:rsidRDefault="006536A5" w:rsidP="006536A5">
      <w:pPr>
        <w:pStyle w:val="c1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игровая гимнастика, состоящая из 3-4 подвижных игр;</w:t>
      </w:r>
    </w:p>
    <w:p w:rsidR="006536A5" w:rsidRDefault="006536A5" w:rsidP="006536A5">
      <w:pPr>
        <w:pStyle w:val="c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ритмическая гимнастика с использованием танцевальных движений и музыкального сопровождения.</w:t>
      </w:r>
    </w:p>
    <w:p w:rsidR="006536A5" w:rsidRDefault="006536A5" w:rsidP="006536A5">
      <w:pPr>
        <w:pStyle w:val="c12"/>
        <w:shd w:val="clear" w:color="auto" w:fill="FFFFFF"/>
        <w:spacing w:before="0" w:beforeAutospacing="0" w:after="0" w:afterAutospacing="0"/>
        <w:ind w:left="-142" w:right="-426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7"/>
          <w:color w:val="000000"/>
          <w:sz w:val="28"/>
          <w:szCs w:val="28"/>
        </w:rPr>
        <w:t>     </w:t>
      </w:r>
      <w:r>
        <w:rPr>
          <w:rStyle w:val="c3"/>
          <w:b/>
          <w:bCs/>
          <w:color w:val="000000"/>
          <w:sz w:val="28"/>
          <w:szCs w:val="28"/>
        </w:rPr>
        <w:t>Артикуляционная гимнастика.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Движения необходимы не только телу ребенка. Нужна хорошая подвижность органов артикуляции, которая помогает правильно произносить различные звуки.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детском саду артикуляционная гимнастика проводится ежедневно.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Выполнение артикуляционных упражнений полезно в любом возрасте, так как четкая артикуляция – основа хорошей дикции.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проведении артикуляционной гимнастики нужно лишь помнить, что движения должны быть четкими, состоять из нескольких повторений и выполняться систематично, в противном случае новый навык не закрепится.</w:t>
      </w:r>
    </w:p>
    <w:p w:rsidR="006536A5" w:rsidRDefault="006536A5" w:rsidP="006536A5">
      <w:pPr>
        <w:pStyle w:val="c4"/>
        <w:shd w:val="clear" w:color="auto" w:fill="FFFFFF"/>
        <w:spacing w:before="0" w:beforeAutospacing="0" w:after="0" w:afterAutospacing="0"/>
        <w:ind w:left="-568" w:right="-426" w:firstLine="3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подвижным речевым органом является язык. Поэтому в детском саду при проведении артикуляционной гимнастики наряду с другими методиками используется методика «Сказки весёлого Язычка».</w:t>
      </w:r>
    </w:p>
    <w:p w:rsidR="006536A5" w:rsidRDefault="006536A5" w:rsidP="006536A5">
      <w:pPr>
        <w:pStyle w:val="c12"/>
        <w:shd w:val="clear" w:color="auto" w:fill="FFFFFF"/>
        <w:spacing w:before="0" w:beforeAutospacing="0" w:after="0" w:afterAutospacing="0"/>
        <w:ind w:left="-142" w:right="-426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7"/>
          <w:color w:val="000000"/>
          <w:sz w:val="28"/>
          <w:szCs w:val="28"/>
        </w:rPr>
        <w:t>     </w:t>
      </w:r>
      <w:r>
        <w:rPr>
          <w:rStyle w:val="c3"/>
          <w:b/>
          <w:bCs/>
          <w:color w:val="000000"/>
          <w:sz w:val="28"/>
          <w:szCs w:val="28"/>
        </w:rPr>
        <w:t>Дыхательная гимнастика.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 физкультурных занятиях, занятиях по развитию речи, при проведении утренней гимнастики, в свободное от занятий время проводится дыхательная гимнастика с детьми с целью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обучения детей правильному дыханию, в том числе речевому,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профилактики заболеваний верхних дыхательных путей,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насыщения головного мозга кислородом и улучшения работоспособности,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восстановления дыхания после физической нагрузки.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Дыхательная гимнастика – это очень простой и вместе с тем эффективный способ, не требующий особых затрат. Следует помнить лишь, что дыхательная гимнастика проводится в хорошо проветренном помещении.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Дыхательные упражнения для дошкольников чаще всего проводятся со стихотворным сопровождением.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домашних условиях можно проводить как игровые упражнения для младших детей, так и использовать различные предметы для детей постарше (трубочки для коктейля, через которые можно выдувать воздух, или комочки ваты, которые нужно сдуть).</w:t>
      </w:r>
    </w:p>
    <w:p w:rsidR="006536A5" w:rsidRDefault="006536A5" w:rsidP="006536A5">
      <w:pPr>
        <w:pStyle w:val="c19"/>
        <w:shd w:val="clear" w:color="auto" w:fill="FFFFFF"/>
        <w:spacing w:before="0" w:beforeAutospacing="0" w:after="0" w:afterAutospacing="0"/>
        <w:ind w:left="-142" w:right="-426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</w:t>
      </w:r>
      <w:r>
        <w:rPr>
          <w:rStyle w:val="c7"/>
          <w:color w:val="000000"/>
          <w:sz w:val="28"/>
          <w:szCs w:val="28"/>
        </w:rPr>
        <w:t>     </w:t>
      </w:r>
      <w:r>
        <w:rPr>
          <w:rStyle w:val="c3"/>
          <w:b/>
          <w:bCs/>
          <w:color w:val="000000"/>
          <w:sz w:val="28"/>
          <w:szCs w:val="28"/>
        </w:rPr>
        <w:t>Пальчиковая гимнастика.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Развитию и совершенствованию мелкой моторики, развитию речи, подготовке кисти руки к письму, повышению работоспособности коры головного мозга служит еще один вид гимнастики, проводимой в детском саду, - пальчиковая гимнастика.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Исследователями разных стран установлено, что уровень развития речи детей находится в прямой зависимости от степени сформированности тонких движений пальцев рук. Была выявлена такая закономерность: если развитие движений пальцев соответствует возрасту, то и речевое развитие находится в пределах нормы.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Систематические упражнения по тренировке пальцев рук являются средством стимуляции активности коры головного мозга, что в свою очередь способствует развитию мышления и звукопроизношения.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Работу по развитию движений пальцев и кисти рук следует начинать с самого раннего возраста  и проводить на протяжении всего дошкольного детства.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Виды пальчиковых игр: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народные игры-потешки «</w:t>
      </w:r>
      <w:proofErr w:type="gramStart"/>
      <w:r>
        <w:rPr>
          <w:rStyle w:val="c0"/>
          <w:color w:val="000000"/>
          <w:sz w:val="28"/>
          <w:szCs w:val="28"/>
        </w:rPr>
        <w:t>Сорока-белобока</w:t>
      </w:r>
      <w:proofErr w:type="gramEnd"/>
      <w:r>
        <w:rPr>
          <w:rStyle w:val="c0"/>
          <w:color w:val="000000"/>
          <w:sz w:val="28"/>
          <w:szCs w:val="28"/>
        </w:rPr>
        <w:t>», «Ладушки-ладушки», «Этот пальчик» для детей раннего возраста;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игры с речевым сопровождением (стихами);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игры с мелкими предметами (перекладывание пальчиками мелких предметов в емкости, нанизывание бусин на шнурок, различные застежки, шнуровки и т.д.);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пальчиковый театр.</w:t>
      </w:r>
    </w:p>
    <w:p w:rsidR="006536A5" w:rsidRDefault="006536A5" w:rsidP="006536A5">
      <w:pPr>
        <w:pStyle w:val="c4"/>
        <w:shd w:val="clear" w:color="auto" w:fill="FFFFFF"/>
        <w:spacing w:before="0" w:beforeAutospacing="0" w:after="0" w:afterAutospacing="0"/>
        <w:ind w:left="-568" w:right="-42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Вначале дети испытывают затруднения в выполнении многих упражнений. Поэтому отрабатываются упражнения постепенно и вначале выполняются детьми пассивно, с помощью взрослых, а затем уже самостоятельно. Как правило, детям нравится играть в пальчиковые игры.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 Гимнастика для глаз.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Нагрузка на глаза у современного ребёнка огромная. Это и телевизор, и компьютер, и сотовый телефон, и другие занимательные технические игрушки, без которых не мыслит свою жизнь современный маленький человек. А отдыхают глаза ребенка только во время сна.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Поэтому гимнастика для глаз полезна детям любого возраста в целях профилактики нарушений зрения. Кроме того, занимаясь с ребенком гимнастикой для глаз,  вы сможете  снять зрительное утомление.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Методов проведения зрительной гимнастики несколько. Дома можно выполнять с ребенком такие несложные методы, как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Словесные инструкции. Это комплекс упражнений, основанный на  несложных стишках, которые содержат указания к действиям. В такой игровой форме малыш с удовольствием будет выполнять упражнения.</w:t>
      </w:r>
    </w:p>
    <w:p w:rsidR="006536A5" w:rsidRDefault="006536A5" w:rsidP="006536A5">
      <w:pPr>
        <w:pStyle w:val="c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Зрительный тренажер – яркий крупный предмет, который взрослый передвигает в пространстве, а ребенок одними глазами следит за этими передвижениями. Этот метод используется для детей старшего возраста.</w:t>
      </w:r>
    </w:p>
    <w:p w:rsidR="006536A5" w:rsidRDefault="006536A5" w:rsidP="006536A5">
      <w:pPr>
        <w:pStyle w:val="c6"/>
        <w:shd w:val="clear" w:color="auto" w:fill="FFFFFF"/>
        <w:spacing w:before="0" w:beforeAutospacing="0" w:after="0" w:afterAutospacing="0"/>
        <w:ind w:left="-142" w:right="-426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</w:t>
      </w:r>
      <w:r>
        <w:rPr>
          <w:rStyle w:val="c7"/>
          <w:color w:val="000000"/>
          <w:sz w:val="28"/>
          <w:szCs w:val="28"/>
        </w:rPr>
        <w:t>     </w:t>
      </w:r>
      <w:r>
        <w:rPr>
          <w:rStyle w:val="c3"/>
          <w:b/>
          <w:bCs/>
          <w:color w:val="000000"/>
          <w:sz w:val="28"/>
          <w:szCs w:val="28"/>
        </w:rPr>
        <w:t>Психогимнастика.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Современный мир наполнен стрессами. И больше всего стрессам подвержены дети. В настоящее время нагрузки на детей постоянно возрастают, а количество отдыха и эмоциональной и двигательной разрядки уменьшается. Поэтому у детей всё чаще наблюдается утомляемость, вспыльчивость, раздражительность, агрессивность. Здесь на помощь приходит психогимнастика.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Психогимнастика представляет собой специальные занятия,  направленные на снижение эмоционального напряжения, коррекцию настроения и поведения детей.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 эти занятия нужны детям с чрезмерной утомляемостью, непоседливостью, обладающим вспыльчивым или замкнутым характером. Но не менее важно проигрывать эти комплексы упражнений и со здоровыми детьми в качестве психофизической разрядки и профилактики.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Психогимнастика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направлена на обучение элементам техники выразительных движений и на приобретение навыков в саморасслаблении.</w:t>
      </w:r>
    </w:p>
    <w:p w:rsidR="006536A5" w:rsidRDefault="006536A5" w:rsidP="006536A5">
      <w:pPr>
        <w:pStyle w:val="c1"/>
        <w:shd w:val="clear" w:color="auto" w:fill="FFFFFF"/>
        <w:spacing w:before="0" w:beforeAutospacing="0" w:after="0" w:afterAutospacing="0"/>
        <w:ind w:left="-568" w:right="-426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дошкольном возрасте используются следующие упражнения психогимнастики: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игры со сменой характера движений (например, игра малой подвижности «Совушка»);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упражнения на развитие умения чередовать напряжение и расслабление мышц  (например, «Солнце и тучка»)</w:t>
      </w:r>
    </w:p>
    <w:p w:rsidR="006536A5" w:rsidRDefault="006536A5" w:rsidP="006536A5">
      <w:pPr>
        <w:pStyle w:val="c1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тучку солнышко зашло,</w:t>
      </w:r>
    </w:p>
    <w:p w:rsidR="006536A5" w:rsidRDefault="006536A5" w:rsidP="006536A5">
      <w:pPr>
        <w:pStyle w:val="c1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зябко и темно.                    (Съёживаемся, обнимая себя за плечи).</w:t>
      </w:r>
    </w:p>
    <w:p w:rsidR="006536A5" w:rsidRDefault="006536A5" w:rsidP="006536A5">
      <w:pPr>
        <w:pStyle w:val="c1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 вышло из-за тучки,</w:t>
      </w:r>
    </w:p>
    <w:p w:rsidR="006536A5" w:rsidRDefault="006536A5" w:rsidP="006536A5">
      <w:pPr>
        <w:pStyle w:val="c14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теперь расслабим ручки.       (Расправляем плечи, расслабляемся).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этюды на имитацию эмоциональных состояний (например, после чтения сказки «Машенька и медведь» взрослый просит ребенка изобразить сердитого медведя, показать, как испугалась Машенька, увидев его, как обрадовались возвращению Машеньки её дедушка и бабушка),</w:t>
      </w:r>
    </w:p>
    <w:p w:rsidR="006536A5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расслабляющие упражнения (например, «Спящий котенок»: ребенок исполняет роль котенка, который ложится на коврик и засыпает),</w:t>
      </w:r>
    </w:p>
    <w:p w:rsidR="006536A5" w:rsidRDefault="006536A5" w:rsidP="006536A5">
      <w:pPr>
        <w:pStyle w:val="c13"/>
        <w:shd w:val="clear" w:color="auto" w:fill="FFFFFF"/>
        <w:spacing w:before="0" w:beforeAutospacing="0" w:after="0" w:afterAutospacing="0"/>
        <w:ind w:left="-568" w:righ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 сочинительство. Предлагаете ребенку вместе с вами сочинить рассказ, который начинается со слов: «Жила была девочка (мальчик), похожая (ий) на тебя. Она очень </w:t>
      </w:r>
      <w:proofErr w:type="gramStart"/>
      <w:r>
        <w:rPr>
          <w:rStyle w:val="c0"/>
          <w:color w:val="000000"/>
          <w:sz w:val="28"/>
          <w:szCs w:val="28"/>
        </w:rPr>
        <w:t>любила… Ей было</w:t>
      </w:r>
      <w:proofErr w:type="gramEnd"/>
      <w:r>
        <w:rPr>
          <w:rStyle w:val="c0"/>
          <w:color w:val="000000"/>
          <w:sz w:val="28"/>
          <w:szCs w:val="28"/>
        </w:rPr>
        <w:t xml:space="preserve"> грустно, когда… Ей было весело, когда…».</w:t>
      </w:r>
    </w:p>
    <w:p w:rsidR="006536A5" w:rsidRDefault="006536A5" w:rsidP="006536A5">
      <w:pPr>
        <w:pStyle w:val="c12"/>
        <w:shd w:val="clear" w:color="auto" w:fill="FFFFFF"/>
        <w:spacing w:before="0" w:beforeAutospacing="0" w:after="0" w:afterAutospacing="0"/>
        <w:ind w:left="-142" w:right="-426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</w:t>
      </w:r>
      <w:r>
        <w:rPr>
          <w:rStyle w:val="c7"/>
          <w:color w:val="000000"/>
          <w:sz w:val="28"/>
          <w:szCs w:val="28"/>
        </w:rPr>
        <w:t>     </w:t>
      </w:r>
      <w:r>
        <w:rPr>
          <w:rStyle w:val="c3"/>
          <w:b/>
          <w:bCs/>
          <w:color w:val="000000"/>
          <w:sz w:val="28"/>
          <w:szCs w:val="28"/>
        </w:rPr>
        <w:t>Бодрящая гимнастики или гимнастика пробуждения после дневного сна.</w:t>
      </w:r>
    </w:p>
    <w:p w:rsidR="006536A5" w:rsidRDefault="006536A5" w:rsidP="006536A5">
      <w:pPr>
        <w:pStyle w:val="c8"/>
        <w:shd w:val="clear" w:color="auto" w:fill="FFFFFF"/>
        <w:spacing w:before="0" w:beforeAutospacing="0" w:after="0" w:afterAutospacing="0"/>
        <w:ind w:left="-568" w:righ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Это комплекс мероприятий,  облегчающих переход детей от сна к бодрствованию. Бодрящая гимнастика помогает детскому организму проснуться, улучшает настроение, поднимает мышечный тонус.</w:t>
      </w:r>
    </w:p>
    <w:p w:rsidR="006536A5" w:rsidRDefault="006536A5" w:rsidP="006536A5">
      <w:pPr>
        <w:pStyle w:val="c8"/>
        <w:shd w:val="clear" w:color="auto" w:fill="FFFFFF"/>
        <w:spacing w:before="0" w:beforeAutospacing="0" w:after="0" w:afterAutospacing="0"/>
        <w:ind w:left="-568" w:righ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комплекс бодрящей гимнастики включаются дыхательные упражнения, выполнение простого самомассажа и упражнения для профилактики нарушений осанки и плоскостопия.</w:t>
      </w:r>
    </w:p>
    <w:p w:rsidR="0097634F" w:rsidRDefault="006536A5" w:rsidP="006536A5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 над охраной и укреплением здоровья наших детей с помощью различных здоровьесберегающих технологий общая забота всех взрослы</w:t>
      </w:r>
      <w:proofErr w:type="gramStart"/>
      <w:r>
        <w:rPr>
          <w:rStyle w:val="c0"/>
          <w:color w:val="000000"/>
          <w:sz w:val="28"/>
          <w:szCs w:val="28"/>
        </w:rPr>
        <w:t>х-</w:t>
      </w:r>
      <w:bookmarkStart w:id="0" w:name="_GoBack"/>
      <w:bookmarkEnd w:id="0"/>
      <w:proofErr w:type="gramEnd"/>
      <w:r>
        <w:rPr>
          <w:rStyle w:val="c0"/>
          <w:color w:val="000000"/>
          <w:sz w:val="28"/>
          <w:szCs w:val="28"/>
        </w:rPr>
        <w:t xml:space="preserve"> педагогов и родителей.</w:t>
      </w:r>
    </w:p>
    <w:p w:rsidR="0025567E" w:rsidRDefault="0025567E" w:rsidP="0025567E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right"/>
        <w:rPr>
          <w:sz w:val="28"/>
          <w:szCs w:val="28"/>
        </w:rPr>
      </w:pPr>
    </w:p>
    <w:p w:rsidR="0025567E" w:rsidRDefault="0025567E" w:rsidP="0025567E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right"/>
        <w:rPr>
          <w:sz w:val="28"/>
          <w:szCs w:val="28"/>
        </w:rPr>
      </w:pPr>
    </w:p>
    <w:p w:rsidR="0025567E" w:rsidRPr="0025567E" w:rsidRDefault="0025567E" w:rsidP="0025567E">
      <w:pPr>
        <w:pStyle w:val="c9"/>
        <w:shd w:val="clear" w:color="auto" w:fill="FFFFFF"/>
        <w:spacing w:before="0" w:beforeAutospacing="0" w:after="0" w:afterAutospacing="0"/>
        <w:ind w:left="-568" w:right="-426" w:firstLine="348"/>
        <w:jc w:val="right"/>
        <w:rPr>
          <w:sz w:val="28"/>
          <w:szCs w:val="28"/>
        </w:rPr>
      </w:pPr>
      <w:r w:rsidRPr="0025567E">
        <w:rPr>
          <w:sz w:val="28"/>
          <w:szCs w:val="28"/>
        </w:rPr>
        <w:t>Подготовил: учитель-логопед Григорьева Т.С.</w:t>
      </w:r>
    </w:p>
    <w:sectPr w:rsidR="0025567E" w:rsidRPr="0025567E" w:rsidSect="0025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CFA"/>
    <w:rsid w:val="0017594E"/>
    <w:rsid w:val="00184CFA"/>
    <w:rsid w:val="0025567E"/>
    <w:rsid w:val="006536A5"/>
    <w:rsid w:val="0097634F"/>
    <w:rsid w:val="00CD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6A5"/>
  </w:style>
  <w:style w:type="paragraph" w:customStyle="1" w:styleId="c9">
    <w:name w:val="c9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36A5"/>
  </w:style>
  <w:style w:type="paragraph" w:customStyle="1" w:styleId="c5">
    <w:name w:val="c5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36A5"/>
  </w:style>
  <w:style w:type="paragraph" w:customStyle="1" w:styleId="c1">
    <w:name w:val="c1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6A5"/>
  </w:style>
  <w:style w:type="paragraph" w:customStyle="1" w:styleId="c9">
    <w:name w:val="c9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36A5"/>
  </w:style>
  <w:style w:type="paragraph" w:customStyle="1" w:styleId="c5">
    <w:name w:val="c5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36A5"/>
  </w:style>
  <w:style w:type="paragraph" w:customStyle="1" w:styleId="c1">
    <w:name w:val="c1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5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 31 "Улыбка"</dc:creator>
  <cp:keywords/>
  <dc:description/>
  <cp:lastModifiedBy>User</cp:lastModifiedBy>
  <cp:revision>5</cp:revision>
  <dcterms:created xsi:type="dcterms:W3CDTF">2021-01-26T07:08:00Z</dcterms:created>
  <dcterms:modified xsi:type="dcterms:W3CDTF">2021-01-26T07:29:00Z</dcterms:modified>
</cp:coreProperties>
</file>