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6A4F" w14:textId="77777777" w:rsidR="00061869" w:rsidRP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061869" w:rsidRPr="00186754">
        <w:rPr>
          <w:rFonts w:ascii="Times New Roman" w:hAnsi="Times New Roman"/>
          <w:b/>
          <w:sz w:val="36"/>
          <w:szCs w:val="36"/>
        </w:rPr>
        <w:t>Консультация для родителей</w:t>
      </w:r>
    </w:p>
    <w:p w14:paraId="07941518" w14:textId="77777777" w:rsidR="00186754" w:rsidRP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6754">
        <w:rPr>
          <w:rFonts w:ascii="Times New Roman" w:hAnsi="Times New Roman"/>
          <w:b/>
          <w:sz w:val="36"/>
          <w:szCs w:val="36"/>
        </w:rPr>
        <w:t>(законных представителей)</w:t>
      </w:r>
    </w:p>
    <w:p w14:paraId="56F9FCA1" w14:textId="77777777" w:rsidR="00061869" w:rsidRPr="00186754" w:rsidRDefault="00061869" w:rsidP="0018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86754">
        <w:rPr>
          <w:rFonts w:ascii="Times New Roman" w:hAnsi="Times New Roman"/>
          <w:b/>
          <w:i/>
          <w:sz w:val="32"/>
          <w:szCs w:val="32"/>
        </w:rPr>
        <w:t>«Роль русской народной игрушки в патриотическом воспитании дошкольников»</w:t>
      </w:r>
    </w:p>
    <w:p w14:paraId="4F5D8E32" w14:textId="77777777" w:rsidR="00061869" w:rsidRPr="00186754" w:rsidRDefault="00061869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6754">
        <w:rPr>
          <w:rFonts w:ascii="Times New Roman" w:hAnsi="Times New Roman"/>
          <w:sz w:val="28"/>
          <w:szCs w:val="28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14:paraId="5324E89B" w14:textId="77777777" w:rsidR="00061869" w:rsidRPr="00186754" w:rsidRDefault="00061869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6754">
        <w:rPr>
          <w:rFonts w:ascii="Times New Roman" w:hAnsi="Times New Roman"/>
          <w:sz w:val="28"/>
          <w:szCs w:val="28"/>
        </w:rPr>
        <w:t xml:space="preserve"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</w:t>
      </w:r>
      <w:r w:rsidR="00186754">
        <w:rPr>
          <w:rFonts w:ascii="Times New Roman" w:hAnsi="Times New Roman"/>
          <w:sz w:val="28"/>
          <w:szCs w:val="28"/>
        </w:rPr>
        <w:t xml:space="preserve"> </w:t>
      </w:r>
      <w:r w:rsidRPr="00186754">
        <w:rPr>
          <w:rFonts w:ascii="Times New Roman" w:hAnsi="Times New Roman"/>
          <w:sz w:val="28"/>
          <w:szCs w:val="28"/>
        </w:rPr>
        <w:t>Игрушки известны с самой глубокой древности. Нет ни одного народа, в культуре которого игрушка не занимала бы своего заметного места</w:t>
      </w:r>
      <w:r w:rsidR="0080323E">
        <w:rPr>
          <w:rFonts w:ascii="Times New Roman" w:hAnsi="Times New Roman"/>
          <w:sz w:val="28"/>
          <w:szCs w:val="28"/>
        </w:rPr>
        <w:t>.</w:t>
      </w:r>
      <w:r w:rsidRPr="00186754">
        <w:rPr>
          <w:rFonts w:ascii="Times New Roman" w:hAnsi="Times New Roman"/>
          <w:sz w:val="28"/>
          <w:szCs w:val="28"/>
        </w:rPr>
        <w:t xml:space="preserve"> Игрушки всегда сопровождали детство, </w:t>
      </w:r>
      <w:r w:rsidR="00186754" w:rsidRPr="00186754">
        <w:rPr>
          <w:rFonts w:ascii="Times New Roman" w:hAnsi="Times New Roman"/>
          <w:sz w:val="28"/>
          <w:szCs w:val="28"/>
        </w:rPr>
        <w:t>но,</w:t>
      </w:r>
      <w:r w:rsidRPr="00186754">
        <w:rPr>
          <w:rFonts w:ascii="Times New Roman" w:hAnsi="Times New Roman"/>
          <w:sz w:val="28"/>
          <w:szCs w:val="28"/>
        </w:rPr>
        <w:t xml:space="preserve"> </w:t>
      </w:r>
      <w:r w:rsidR="00186754" w:rsidRPr="00186754">
        <w:rPr>
          <w:rFonts w:ascii="Times New Roman" w:hAnsi="Times New Roman"/>
          <w:sz w:val="28"/>
          <w:szCs w:val="28"/>
        </w:rPr>
        <w:t>несомненно,</w:t>
      </w:r>
      <w:r w:rsidRPr="00186754">
        <w:rPr>
          <w:rFonts w:ascii="Times New Roman" w:hAnsi="Times New Roman"/>
          <w:sz w:val="28"/>
          <w:szCs w:val="28"/>
        </w:rPr>
        <w:t xml:space="preserve"> то, что в прежние времена они выполняли гораздо более значимые функции и использовались в культуре более разнообразнее.</w:t>
      </w:r>
    </w:p>
    <w:p w14:paraId="49FC7759" w14:textId="77777777" w:rsidR="00061869" w:rsidRPr="00186754" w:rsidRDefault="00061869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6754">
        <w:rPr>
          <w:rFonts w:ascii="Times New Roman" w:hAnsi="Times New Roman"/>
          <w:sz w:val="28"/>
          <w:szCs w:val="28"/>
        </w:rPr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14:paraId="757B6087" w14:textId="77777777" w:rsidR="0080323E" w:rsidRDefault="00061869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6754">
        <w:rPr>
          <w:rFonts w:ascii="Times New Roman" w:hAnsi="Times New Roman"/>
          <w:sz w:val="28"/>
          <w:szCs w:val="28"/>
        </w:rPr>
        <w:t>Народная игрушка не подвластна моде. Как любое произведение искусства, она часть культуры народа, носитель сакральных ценностей, родовой информации. 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  <w:r w:rsidR="00186754">
        <w:rPr>
          <w:rFonts w:ascii="Times New Roman" w:hAnsi="Times New Roman"/>
          <w:sz w:val="28"/>
          <w:szCs w:val="28"/>
        </w:rPr>
        <w:t xml:space="preserve"> </w:t>
      </w:r>
      <w:r w:rsidRPr="00186754">
        <w:rPr>
          <w:rFonts w:ascii="Times New Roman" w:hAnsi="Times New Roman"/>
          <w:sz w:val="28"/>
          <w:szCs w:val="28"/>
        </w:rPr>
        <w:t xml:space="preserve">Настоящая народная </w:t>
      </w:r>
      <w:r w:rsidRPr="00186754">
        <w:rPr>
          <w:rFonts w:ascii="Times New Roman" w:hAnsi="Times New Roman"/>
          <w:sz w:val="28"/>
          <w:szCs w:val="28"/>
        </w:rPr>
        <w:lastRenderedPageBreak/>
        <w:t>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  <w:r w:rsidR="00186754">
        <w:rPr>
          <w:rFonts w:ascii="Times New Roman" w:hAnsi="Times New Roman"/>
          <w:sz w:val="28"/>
          <w:szCs w:val="28"/>
        </w:rPr>
        <w:t xml:space="preserve"> </w:t>
      </w:r>
      <w:r w:rsidRPr="00186754">
        <w:rPr>
          <w:rFonts w:ascii="Times New Roman" w:hAnsi="Times New Roman"/>
          <w:b/>
          <w:sz w:val="28"/>
          <w:szCs w:val="28"/>
        </w:rPr>
        <w:t>Русская народная игрушка</w:t>
      </w:r>
      <w:r w:rsidRPr="00186754">
        <w:rPr>
          <w:rFonts w:ascii="Times New Roman" w:hAnsi="Times New Roman"/>
          <w:sz w:val="28"/>
          <w:szCs w:val="28"/>
        </w:rPr>
        <w:t xml:space="preserve">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  <w:r w:rsidR="00186754">
        <w:rPr>
          <w:rFonts w:ascii="Times New Roman" w:hAnsi="Times New Roman"/>
          <w:sz w:val="28"/>
          <w:szCs w:val="28"/>
        </w:rPr>
        <w:t xml:space="preserve"> </w:t>
      </w:r>
      <w:r w:rsidRPr="00186754">
        <w:rPr>
          <w:rFonts w:ascii="Times New Roman" w:hAnsi="Times New Roman"/>
          <w:b/>
          <w:sz w:val="28"/>
          <w:szCs w:val="28"/>
        </w:rPr>
        <w:t>Народная игрушка</w:t>
      </w:r>
      <w:r w:rsidRPr="00186754">
        <w:rPr>
          <w:rFonts w:ascii="Times New Roman" w:hAnsi="Times New Roman"/>
          <w:sz w:val="28"/>
          <w:szCs w:val="28"/>
        </w:rPr>
        <w:t xml:space="preserve">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  <w:r w:rsidR="00186754">
        <w:rPr>
          <w:rFonts w:ascii="Times New Roman" w:hAnsi="Times New Roman"/>
          <w:sz w:val="28"/>
          <w:szCs w:val="28"/>
        </w:rPr>
        <w:t xml:space="preserve"> </w:t>
      </w:r>
    </w:p>
    <w:p w14:paraId="19331B06" w14:textId="77777777" w:rsidR="00061869" w:rsidRDefault="00061869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86754">
        <w:rPr>
          <w:rFonts w:ascii="Times New Roman" w:hAnsi="Times New Roman"/>
          <w:b/>
          <w:i/>
          <w:sz w:val="28"/>
          <w:szCs w:val="28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14:paraId="58A071F2" w14:textId="77777777" w:rsidR="00186754" w:rsidRP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186754">
        <w:rPr>
          <w:rFonts w:ascii="Times New Roman" w:hAnsi="Times New Roman"/>
          <w:b/>
          <w:sz w:val="28"/>
          <w:szCs w:val="28"/>
        </w:rPr>
        <w:t>Подготовил:</w:t>
      </w:r>
      <w:r w:rsidRPr="00186754">
        <w:rPr>
          <w:rFonts w:ascii="Times New Roman" w:hAnsi="Times New Roman"/>
          <w:sz w:val="28"/>
          <w:szCs w:val="28"/>
        </w:rPr>
        <w:t xml:space="preserve"> </w:t>
      </w:r>
      <w:r w:rsidR="0080323E">
        <w:rPr>
          <w:rFonts w:ascii="Times New Roman" w:hAnsi="Times New Roman"/>
          <w:sz w:val="28"/>
          <w:szCs w:val="28"/>
        </w:rPr>
        <w:t>воспитатель подготовительной к школе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754">
        <w:rPr>
          <w:rFonts w:ascii="Times New Roman" w:hAnsi="Times New Roman"/>
          <w:sz w:val="28"/>
          <w:szCs w:val="28"/>
        </w:rPr>
        <w:t>Лопоцюк О.В.</w:t>
      </w:r>
    </w:p>
    <w:p w14:paraId="1E4036AB" w14:textId="77777777" w:rsidR="00061869" w:rsidRPr="00186754" w:rsidRDefault="00061869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061869" w:rsidRPr="00186754" w:rsidSect="0080323E">
      <w:pgSz w:w="12240" w:h="15840"/>
      <w:pgMar w:top="851" w:right="850" w:bottom="1134" w:left="1701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754"/>
    <w:rsid w:val="0004381D"/>
    <w:rsid w:val="00061869"/>
    <w:rsid w:val="00186754"/>
    <w:rsid w:val="0080323E"/>
    <w:rsid w:val="00E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16007"/>
  <w14:defaultImageDpi w14:val="0"/>
  <w15:docId w15:val="{6A90D5D6-0AF1-4B6F-A140-D9DF9EA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2022-03-29T18:36:00Z</dcterms:created>
  <dcterms:modified xsi:type="dcterms:W3CDTF">2022-03-29T18:36:00Z</dcterms:modified>
</cp:coreProperties>
</file>