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E7" w:rsidRPr="000733E7" w:rsidRDefault="000733E7" w:rsidP="000733E7">
      <w:pPr>
        <w:pStyle w:val="c9"/>
        <w:shd w:val="clear" w:color="auto" w:fill="FFFFFF"/>
        <w:spacing w:before="0" w:beforeAutospacing="0" w:after="0" w:afterAutospacing="0"/>
        <w:ind w:right="76"/>
        <w:jc w:val="center"/>
        <w:rPr>
          <w:rStyle w:val="c16"/>
          <w:b/>
          <w:bCs/>
          <w:iCs/>
          <w:color w:val="000000"/>
          <w:sz w:val="36"/>
          <w:szCs w:val="36"/>
        </w:rPr>
      </w:pPr>
      <w:r w:rsidRPr="000733E7">
        <w:rPr>
          <w:rStyle w:val="c16"/>
          <w:b/>
          <w:bCs/>
          <w:iCs/>
          <w:color w:val="000000"/>
          <w:sz w:val="36"/>
          <w:szCs w:val="36"/>
        </w:rPr>
        <w:t>Консультация для родителей</w:t>
      </w:r>
    </w:p>
    <w:p w:rsidR="000733E7" w:rsidRPr="000733E7" w:rsidRDefault="000733E7" w:rsidP="000733E7">
      <w:pPr>
        <w:pStyle w:val="c9"/>
        <w:shd w:val="clear" w:color="auto" w:fill="FFFFFF"/>
        <w:spacing w:before="0" w:beforeAutospacing="0" w:after="0" w:afterAutospacing="0"/>
        <w:ind w:right="76"/>
        <w:jc w:val="center"/>
        <w:rPr>
          <w:rFonts w:ascii="Calibri" w:hAnsi="Calibri" w:cs="Calibri"/>
          <w:color w:val="000000"/>
          <w:sz w:val="44"/>
          <w:szCs w:val="44"/>
        </w:rPr>
      </w:pPr>
      <w:r w:rsidRPr="000733E7">
        <w:rPr>
          <w:rStyle w:val="c16"/>
          <w:b/>
          <w:bCs/>
          <w:i/>
          <w:iCs/>
          <w:color w:val="000000"/>
          <w:sz w:val="44"/>
          <w:szCs w:val="44"/>
        </w:rPr>
        <w:t xml:space="preserve"> «Чем занять детей летом?»</w:t>
      </w:r>
    </w:p>
    <w:p w:rsidR="000733E7" w:rsidRPr="000733E7" w:rsidRDefault="000733E7" w:rsidP="000733E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33E7">
        <w:rPr>
          <w:rStyle w:val="c13"/>
          <w:color w:val="000000"/>
          <w:sz w:val="28"/>
          <w:szCs w:val="28"/>
        </w:rPr>
        <w:t>Каждый ребенок с нетерпением ждет наступления лета. Вместе с тем для родителей лето - это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:rsidR="000733E7" w:rsidRPr="000733E7" w:rsidRDefault="000733E7" w:rsidP="000733E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33E7">
        <w:rPr>
          <w:rStyle w:val="c13"/>
          <w:color w:val="000000"/>
          <w:sz w:val="28"/>
          <w:szCs w:val="28"/>
        </w:rPr>
        <w:t xml:space="preserve">1. </w:t>
      </w:r>
      <w:r w:rsidRPr="000733E7">
        <w:rPr>
          <w:rStyle w:val="c13"/>
          <w:b/>
          <w:color w:val="000000"/>
          <w:sz w:val="28"/>
          <w:szCs w:val="28"/>
        </w:rPr>
        <w:t>Отдых на море.</w:t>
      </w:r>
      <w:r w:rsidRPr="000733E7">
        <w:rPr>
          <w:rStyle w:val="c13"/>
          <w:color w:val="000000"/>
          <w:sz w:val="28"/>
          <w:szCs w:val="28"/>
        </w:rPr>
        <w:t xml:space="preserve">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:rsidR="000733E7" w:rsidRPr="000733E7" w:rsidRDefault="000733E7" w:rsidP="000733E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33E7">
        <w:rPr>
          <w:rStyle w:val="c13"/>
          <w:b/>
          <w:color w:val="000000"/>
          <w:sz w:val="28"/>
          <w:szCs w:val="28"/>
        </w:rPr>
        <w:t>2. Отдых на даче</w:t>
      </w:r>
      <w:r w:rsidRPr="000733E7">
        <w:rPr>
          <w:rStyle w:val="c13"/>
          <w:color w:val="000000"/>
          <w:sz w:val="28"/>
          <w:szCs w:val="28"/>
        </w:rPr>
        <w:t xml:space="preserve">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</w:t>
      </w:r>
      <w:proofErr w:type="gramStart"/>
      <w:r w:rsidRPr="000733E7">
        <w:rPr>
          <w:rStyle w:val="c13"/>
          <w:color w:val="000000"/>
          <w:sz w:val="28"/>
          <w:szCs w:val="28"/>
        </w:rPr>
        <w:t>ответственно</w:t>
      </w:r>
      <w:proofErr w:type="gramEnd"/>
      <w:r w:rsidRPr="000733E7">
        <w:rPr>
          <w:rStyle w:val="c13"/>
          <w:color w:val="000000"/>
          <w:sz w:val="28"/>
          <w:szCs w:val="28"/>
        </w:rPr>
        <w:t xml:space="preserve"> выполнять ваши поручения.</w:t>
      </w:r>
    </w:p>
    <w:p w:rsidR="000733E7" w:rsidRPr="000733E7" w:rsidRDefault="000733E7" w:rsidP="000733E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33E7">
        <w:rPr>
          <w:rStyle w:val="c13"/>
          <w:b/>
          <w:color w:val="000000"/>
          <w:sz w:val="28"/>
          <w:szCs w:val="28"/>
        </w:rPr>
        <w:t>3. Город</w:t>
      </w:r>
      <w:r w:rsidRPr="000733E7">
        <w:rPr>
          <w:rStyle w:val="c13"/>
          <w:color w:val="000000"/>
          <w:sz w:val="28"/>
          <w:szCs w:val="28"/>
        </w:rPr>
        <w:t>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 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:rsidR="000733E7" w:rsidRPr="000733E7" w:rsidRDefault="000733E7" w:rsidP="000733E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33E7">
        <w:rPr>
          <w:rStyle w:val="c13"/>
          <w:color w:val="000000"/>
          <w:sz w:val="28"/>
          <w:szCs w:val="28"/>
        </w:rPr>
        <w:t xml:space="preserve"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</w:t>
      </w:r>
      <w:bookmarkStart w:id="0" w:name="_GoBack"/>
      <w:r w:rsidRPr="000733E7">
        <w:rPr>
          <w:rStyle w:val="c13"/>
          <w:color w:val="000000"/>
          <w:sz w:val="28"/>
          <w:szCs w:val="28"/>
        </w:rPr>
        <w:t xml:space="preserve">Потому вы должны постараться самые обычные занятия превращать в увлекательные </w:t>
      </w:r>
      <w:bookmarkEnd w:id="0"/>
      <w:r w:rsidRPr="000733E7">
        <w:rPr>
          <w:rStyle w:val="c13"/>
          <w:color w:val="000000"/>
          <w:sz w:val="28"/>
          <w:szCs w:val="28"/>
        </w:rPr>
        <w:t>и познавательные игры, которые за лето сделают вашего ребенка сильнее, больше и умнее.</w:t>
      </w:r>
    </w:p>
    <w:p w:rsidR="000733E7" w:rsidRPr="000733E7" w:rsidRDefault="000733E7" w:rsidP="000733E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33E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1115DD" w:rsidRPr="000733E7" w:rsidRDefault="000733E7" w:rsidP="000733E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33E7">
        <w:rPr>
          <w:rFonts w:ascii="Times New Roman" w:hAnsi="Times New Roman" w:cs="Times New Roman"/>
          <w:i/>
          <w:sz w:val="28"/>
          <w:szCs w:val="28"/>
        </w:rPr>
        <w:t>Подготовил воспитатель Гузева С, Д.</w:t>
      </w:r>
    </w:p>
    <w:sectPr w:rsidR="001115DD" w:rsidRPr="000733E7" w:rsidSect="000733E7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33E7"/>
    <w:rsid w:val="000733E7"/>
    <w:rsid w:val="001115DD"/>
    <w:rsid w:val="00407AC4"/>
    <w:rsid w:val="00C7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33E7"/>
  </w:style>
  <w:style w:type="paragraph" w:customStyle="1" w:styleId="c1">
    <w:name w:val="c1"/>
    <w:basedOn w:val="a"/>
    <w:rsid w:val="000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73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33E7"/>
  </w:style>
  <w:style w:type="paragraph" w:customStyle="1" w:styleId="c1">
    <w:name w:val="c1"/>
    <w:basedOn w:val="a"/>
    <w:rsid w:val="000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73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DA58-854C-47B8-A586-15695135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2533</Characters>
  <Application>Microsoft Office Word</Application>
  <DocSecurity>0</DocSecurity>
  <Lines>21</Lines>
  <Paragraphs>5</Paragraphs>
  <ScaleCrop>false</ScaleCrop>
  <Company>Home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2021-05-19T10:31:00Z</dcterms:created>
  <dcterms:modified xsi:type="dcterms:W3CDTF">2021-06-30T04:52:00Z</dcterms:modified>
</cp:coreProperties>
</file>